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02" w:rsidRPr="001A260C" w:rsidRDefault="00B16119">
      <w:pPr>
        <w:rPr>
          <w:rFonts w:ascii="Arial" w:hAnsi="Arial" w:cs="Arial"/>
          <w:b/>
          <w:sz w:val="28"/>
          <w:szCs w:val="28"/>
          <w:lang w:val="en-GB"/>
        </w:rPr>
      </w:pPr>
      <w:r w:rsidRPr="001A260C">
        <w:rPr>
          <w:rFonts w:ascii="Arial" w:hAnsi="Arial" w:cs="Arial"/>
          <w:b/>
          <w:sz w:val="28"/>
          <w:szCs w:val="28"/>
          <w:lang w:val="en-GB"/>
        </w:rPr>
        <w:t>Counselling Theory</w:t>
      </w:r>
      <w:r w:rsidR="0071647A" w:rsidRPr="001A260C">
        <w:rPr>
          <w:rFonts w:ascii="Arial" w:hAnsi="Arial" w:cs="Arial"/>
          <w:b/>
          <w:sz w:val="28"/>
          <w:szCs w:val="28"/>
          <w:lang w:val="en-GB"/>
        </w:rPr>
        <w:t xml:space="preserve"> Basic Notes</w:t>
      </w:r>
    </w:p>
    <w:p w:rsidR="005A709E" w:rsidRPr="00784D9E" w:rsidRDefault="002D1C23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CBT and Person-</w:t>
      </w:r>
      <w:r w:rsidR="00802102" w:rsidRPr="00784D9E">
        <w:rPr>
          <w:rFonts w:ascii="Arial" w:hAnsi="Arial" w:cs="Arial"/>
          <w:lang w:val="en-GB"/>
        </w:rPr>
        <w:t>Centred Counselling are the 2 main therapies in the UK.</w:t>
      </w:r>
    </w:p>
    <w:p w:rsidR="00802102" w:rsidRPr="00784D9E" w:rsidRDefault="00802102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The quality of the relationship shows the effectiveness of the therapy ----&gt; effective outcome</w:t>
      </w:r>
    </w:p>
    <w:p w:rsidR="00802102" w:rsidRPr="00784D9E" w:rsidRDefault="00802102">
      <w:pPr>
        <w:rPr>
          <w:rFonts w:ascii="Arial" w:hAnsi="Arial" w:cs="Arial"/>
          <w:color w:val="000000"/>
          <w:shd w:val="clear" w:color="auto" w:fill="FFFFFF"/>
        </w:rPr>
      </w:pPr>
      <w:r w:rsidRPr="00784D9E">
        <w:rPr>
          <w:rFonts w:ascii="Arial" w:hAnsi="Arial" w:cs="Arial"/>
          <w:lang w:val="en-GB"/>
        </w:rPr>
        <w:t xml:space="preserve">The second most reliable indicator of the outcome is how the practitioner practices.  </w:t>
      </w:r>
      <w:proofErr w:type="spellStart"/>
      <w:proofErr w:type="gramStart"/>
      <w:r w:rsidRPr="00784D9E">
        <w:rPr>
          <w:rFonts w:ascii="Arial" w:hAnsi="Arial" w:cs="Arial"/>
          <w:color w:val="000000"/>
          <w:u w:val="single"/>
          <w:shd w:val="clear" w:color="auto" w:fill="FFFFFF"/>
        </w:rPr>
        <w:t>Genuinity</w:t>
      </w:r>
      <w:proofErr w:type="spellEnd"/>
      <w:r w:rsidR="008F0B90" w:rsidRPr="00784D9E">
        <w:rPr>
          <w:rFonts w:ascii="Arial" w:hAnsi="Arial" w:cs="Arial"/>
          <w:color w:val="000000"/>
          <w:shd w:val="clear" w:color="auto" w:fill="FFFFFF"/>
        </w:rPr>
        <w:t xml:space="preserve"> of the practitioner.</w:t>
      </w:r>
      <w:proofErr w:type="gramEnd"/>
    </w:p>
    <w:p w:rsidR="008F0B90" w:rsidRPr="00784D9E" w:rsidRDefault="008F0B90">
      <w:pPr>
        <w:rPr>
          <w:rFonts w:ascii="Arial" w:hAnsi="Arial" w:cs="Arial"/>
          <w:i/>
          <w:color w:val="000000"/>
          <w:shd w:val="clear" w:color="auto" w:fill="FFFFFF"/>
        </w:rPr>
      </w:pPr>
      <w:r w:rsidRPr="00784D9E">
        <w:rPr>
          <w:rFonts w:ascii="Arial" w:hAnsi="Arial" w:cs="Arial"/>
          <w:color w:val="000000"/>
          <w:shd w:val="clear" w:color="auto" w:fill="FFFFFF"/>
        </w:rPr>
        <w:t xml:space="preserve">Pete Sanders: First Chapters in </w:t>
      </w:r>
      <w:proofErr w:type="spellStart"/>
      <w:r w:rsidRPr="00784D9E">
        <w:rPr>
          <w:rFonts w:ascii="Arial" w:hAnsi="Arial" w:cs="Arial"/>
          <w:color w:val="000000"/>
          <w:shd w:val="clear" w:color="auto" w:fill="FFFFFF"/>
        </w:rPr>
        <w:t>Counselling</w:t>
      </w:r>
      <w:proofErr w:type="spellEnd"/>
      <w:r w:rsidRPr="00784D9E">
        <w:rPr>
          <w:rFonts w:ascii="Arial" w:hAnsi="Arial" w:cs="Arial"/>
          <w:color w:val="000000"/>
          <w:shd w:val="clear" w:color="auto" w:fill="FFFFFF"/>
        </w:rPr>
        <w:t xml:space="preserve"> Chapter</w:t>
      </w:r>
      <w:r w:rsidRPr="00784D9E">
        <w:rPr>
          <w:rFonts w:ascii="Arial" w:hAnsi="Arial" w:cs="Arial"/>
          <w:color w:val="000000"/>
          <w:shd w:val="clear" w:color="auto" w:fill="FFFFFF"/>
        </w:rPr>
        <w:tab/>
      </w:r>
      <w:r w:rsidRPr="00784D9E">
        <w:rPr>
          <w:rFonts w:ascii="Arial" w:hAnsi="Arial" w:cs="Arial"/>
          <w:color w:val="000000"/>
          <w:shd w:val="clear" w:color="auto" w:fill="FFFFFF"/>
        </w:rPr>
        <w:tab/>
        <w:t xml:space="preserve"> </w:t>
      </w:r>
      <w:r w:rsidRPr="00784D9E">
        <w:rPr>
          <w:rFonts w:ascii="Arial" w:hAnsi="Arial" w:cs="Arial"/>
          <w:i/>
          <w:color w:val="000000"/>
          <w:shd w:val="clear" w:color="auto" w:fill="FFFFFF"/>
        </w:rPr>
        <w:t>Read Chapter 2</w:t>
      </w:r>
      <w:r w:rsidR="002E3100" w:rsidRPr="00784D9E">
        <w:rPr>
          <w:rFonts w:ascii="Arial" w:hAnsi="Arial" w:cs="Arial"/>
          <w:i/>
          <w:color w:val="000000"/>
          <w:shd w:val="clear" w:color="auto" w:fill="FFFFFF"/>
        </w:rPr>
        <w:t xml:space="preserve"> up to p. 48.</w:t>
      </w:r>
    </w:p>
    <w:p w:rsidR="002E3100" w:rsidRPr="00784D9E" w:rsidRDefault="002E3100">
      <w:pPr>
        <w:rPr>
          <w:rFonts w:ascii="Arial" w:hAnsi="Arial" w:cs="Arial"/>
          <w:color w:val="000000"/>
          <w:shd w:val="clear" w:color="auto" w:fill="FFFFFF"/>
        </w:rPr>
      </w:pPr>
      <w:r w:rsidRPr="00784D9E">
        <w:rPr>
          <w:rFonts w:ascii="Arial" w:hAnsi="Arial" w:cs="Arial"/>
          <w:color w:val="000000"/>
          <w:shd w:val="clear" w:color="auto" w:fill="FFFFFF"/>
        </w:rPr>
        <w:t>Notice my personal feelings and reactions to different approaches. Find a therapeutic model that suits me.</w:t>
      </w:r>
    </w:p>
    <w:p w:rsidR="002E3100" w:rsidRPr="000160CA" w:rsidRDefault="002E310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160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Therapeutic Approaches and therapy types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Behavioural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Cognitive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Psychoanalysis -&gt; Psychodynamic (Freud)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Person Centred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Gestalt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Integrative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Transactional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Jungian (Jung Alder)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Humanistic (Maslow)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Art, music, play drama</w:t>
      </w:r>
      <w:proofErr w:type="gramStart"/>
      <w:r w:rsidRPr="00784D9E">
        <w:rPr>
          <w:rFonts w:ascii="Arial" w:hAnsi="Arial" w:cs="Arial"/>
          <w:lang w:val="en-GB"/>
        </w:rPr>
        <w:t>..</w:t>
      </w:r>
      <w:proofErr w:type="gramEnd"/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Hypnosis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Regression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Focusing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Systemic/Family therapy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Group therapy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Cancer/HIV/Bereavement</w:t>
      </w:r>
    </w:p>
    <w:p w:rsidR="002E3100" w:rsidRPr="00784D9E" w:rsidRDefault="002E3100" w:rsidP="002E3100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EMDR -REM activity</w:t>
      </w:r>
    </w:p>
    <w:p w:rsidR="00D35123" w:rsidRPr="00784D9E" w:rsidRDefault="002E3100" w:rsidP="00D70C65">
      <w:pPr>
        <w:pStyle w:val="Listaszerbekezds"/>
        <w:numPr>
          <w:ilvl w:val="0"/>
          <w:numId w:val="1"/>
        </w:num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CAT</w:t>
      </w:r>
    </w:p>
    <w:p w:rsidR="002E3100" w:rsidRPr="00784D9E" w:rsidRDefault="002E3100" w:rsidP="002E3100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 xml:space="preserve">In </w:t>
      </w:r>
      <w:r w:rsidR="002D1C23" w:rsidRPr="00784D9E">
        <w:rPr>
          <w:rFonts w:ascii="Arial" w:hAnsi="Arial" w:cs="Arial"/>
          <w:lang w:val="en-GB"/>
        </w:rPr>
        <w:t>Person-Centred Counselling (PCC) the client needs to discover and unfold things, we need to talk sensitively and not forcing in my theories.</w:t>
      </w:r>
    </w:p>
    <w:p w:rsidR="00802102" w:rsidRPr="00784D9E" w:rsidRDefault="002D1C23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 xml:space="preserve">We watched a video on YouTube (Three approaches to psychotherapy -Gloria) about Gestalt, Cognitive (or rational </w:t>
      </w:r>
      <w:r w:rsidR="005347CE" w:rsidRPr="00784D9E">
        <w:rPr>
          <w:rFonts w:ascii="Arial" w:hAnsi="Arial" w:cs="Arial"/>
          <w:lang w:val="en-GB"/>
        </w:rPr>
        <w:t>emotive</w:t>
      </w:r>
      <w:r w:rsidRPr="00784D9E">
        <w:rPr>
          <w:rFonts w:ascii="Arial" w:hAnsi="Arial" w:cs="Arial"/>
          <w:lang w:val="en-GB"/>
        </w:rPr>
        <w:t xml:space="preserve"> therapy Albert Ellis) and PC therapies (Carl Rogers) (we did not </w:t>
      </w:r>
      <w:proofErr w:type="gramStart"/>
      <w:r w:rsidRPr="00784D9E">
        <w:rPr>
          <w:rFonts w:ascii="Arial" w:hAnsi="Arial" w:cs="Arial"/>
          <w:lang w:val="en-GB"/>
        </w:rPr>
        <w:t>watched</w:t>
      </w:r>
      <w:proofErr w:type="gramEnd"/>
      <w:r w:rsidRPr="00784D9E">
        <w:rPr>
          <w:rFonts w:ascii="Arial" w:hAnsi="Arial" w:cs="Arial"/>
          <w:lang w:val="en-GB"/>
        </w:rPr>
        <w:t xml:space="preserve"> the Gestalt part).</w:t>
      </w:r>
    </w:p>
    <w:p w:rsidR="005347CE" w:rsidRPr="00784D9E" w:rsidRDefault="00D35123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 xml:space="preserve">PCC &gt; </w:t>
      </w:r>
      <w:proofErr w:type="gramStart"/>
      <w:r w:rsidRPr="00784D9E">
        <w:rPr>
          <w:rFonts w:ascii="Arial" w:hAnsi="Arial" w:cs="Arial"/>
          <w:lang w:val="en-GB"/>
        </w:rPr>
        <w:t>Her</w:t>
      </w:r>
      <w:proofErr w:type="gramEnd"/>
      <w:r w:rsidRPr="00784D9E">
        <w:rPr>
          <w:rFonts w:ascii="Arial" w:hAnsi="Arial" w:cs="Arial"/>
          <w:lang w:val="en-GB"/>
        </w:rPr>
        <w:t xml:space="preserve"> father was not accepting her, as a result she is not accepting herself. As she is started t </w:t>
      </w:r>
      <w:r w:rsidR="00851E81" w:rsidRPr="00784D9E">
        <w:rPr>
          <w:rFonts w:ascii="Arial" w:hAnsi="Arial" w:cs="Arial"/>
          <w:lang w:val="en-GB"/>
        </w:rPr>
        <w:t>accepting</w:t>
      </w:r>
      <w:r w:rsidRPr="00784D9E">
        <w:rPr>
          <w:rFonts w:ascii="Arial" w:hAnsi="Arial" w:cs="Arial"/>
          <w:lang w:val="en-GB"/>
        </w:rPr>
        <w:t xml:space="preserve"> herself she started to find the solution for her problem...</w:t>
      </w:r>
    </w:p>
    <w:p w:rsidR="00D70C65" w:rsidRPr="00784D9E" w:rsidRDefault="00D70C65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Sometimes clients will talk about something else and they will not talk about the problem if they do not feel the connection with the therapist.</w:t>
      </w:r>
    </w:p>
    <w:p w:rsidR="00851E81" w:rsidRPr="00784D9E" w:rsidRDefault="00851E81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lastRenderedPageBreak/>
        <w:t xml:space="preserve">Part of us may want a change, part of us not. </w:t>
      </w:r>
      <w:proofErr w:type="gramStart"/>
      <w:r w:rsidRPr="00784D9E">
        <w:rPr>
          <w:rFonts w:ascii="Arial" w:hAnsi="Arial" w:cs="Arial"/>
          <w:lang w:val="en-GB"/>
        </w:rPr>
        <w:t>Asking the person about the part that does not want the change (e.g. giving up the smoking).</w:t>
      </w:r>
      <w:proofErr w:type="gramEnd"/>
      <w:r w:rsidRPr="00784D9E">
        <w:rPr>
          <w:rFonts w:ascii="Arial" w:hAnsi="Arial" w:cs="Arial"/>
          <w:lang w:val="en-GB"/>
        </w:rPr>
        <w:t xml:space="preserve"> We should not only address the part of the mind that wants change.</w:t>
      </w:r>
    </w:p>
    <w:p w:rsidR="00851E81" w:rsidRPr="00784D9E" w:rsidRDefault="00851E81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Accepting if someone has a different opinion and different belief (or faith) and not imposing my own opinion, yet I should be honest with my personal opinion.</w:t>
      </w:r>
    </w:p>
    <w:p w:rsidR="00851E81" w:rsidRPr="00784D9E" w:rsidRDefault="00851E81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 xml:space="preserve">How can I work with people who have </w:t>
      </w:r>
      <w:r w:rsidR="008425C8">
        <w:rPr>
          <w:rFonts w:ascii="Arial" w:hAnsi="Arial" w:cs="Arial"/>
          <w:lang w:val="en-GB"/>
        </w:rPr>
        <w:t xml:space="preserve">a </w:t>
      </w:r>
      <w:r w:rsidRPr="00784D9E">
        <w:rPr>
          <w:rFonts w:ascii="Arial" w:hAnsi="Arial" w:cs="Arial"/>
          <w:lang w:val="en-GB"/>
        </w:rPr>
        <w:t>serious mental health problem? How can I work with people who do not have the skills to understand their life? The change comes from the experience and realising it, but some people</w:t>
      </w:r>
      <w:r w:rsidR="009623B0" w:rsidRPr="00784D9E">
        <w:rPr>
          <w:rFonts w:ascii="Arial" w:hAnsi="Arial" w:cs="Arial"/>
          <w:lang w:val="en-GB"/>
        </w:rPr>
        <w:t xml:space="preserve"> have a probl</w:t>
      </w:r>
      <w:r w:rsidR="001F7AE6">
        <w:rPr>
          <w:rFonts w:ascii="Arial" w:hAnsi="Arial" w:cs="Arial"/>
          <w:lang w:val="en-GB"/>
        </w:rPr>
        <w:t>em to experience who they are. M</w:t>
      </w:r>
      <w:r w:rsidR="0071647A">
        <w:rPr>
          <w:rFonts w:ascii="Arial" w:hAnsi="Arial" w:cs="Arial"/>
          <w:lang w:val="en-GB"/>
        </w:rPr>
        <w:t>ake</w:t>
      </w:r>
      <w:r w:rsidR="009623B0" w:rsidRPr="00784D9E">
        <w:rPr>
          <w:rFonts w:ascii="Arial" w:hAnsi="Arial" w:cs="Arial"/>
          <w:lang w:val="en-GB"/>
        </w:rPr>
        <w:t xml:space="preserve"> a psychological contact. Calm them down and help them what is going on arou</w:t>
      </w:r>
      <w:r w:rsidR="008425C8">
        <w:rPr>
          <w:rFonts w:ascii="Arial" w:hAnsi="Arial" w:cs="Arial"/>
          <w:lang w:val="en-GB"/>
        </w:rPr>
        <w:t>nd them. Maybe we can</w:t>
      </w:r>
      <w:r w:rsidR="009623B0" w:rsidRPr="00784D9E">
        <w:rPr>
          <w:rFonts w:ascii="Arial" w:hAnsi="Arial" w:cs="Arial"/>
          <w:lang w:val="en-GB"/>
        </w:rPr>
        <w:t>not cure their schizophrenia, but we can help them to make easier their everyday life.</w:t>
      </w:r>
    </w:p>
    <w:p w:rsidR="009623B0" w:rsidRPr="000160CA" w:rsidRDefault="009623B0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160CA">
        <w:rPr>
          <w:rFonts w:ascii="Arial" w:hAnsi="Arial" w:cs="Arial"/>
          <w:b/>
          <w:sz w:val="24"/>
          <w:szCs w:val="24"/>
          <w:u w:val="single"/>
          <w:lang w:val="en-GB"/>
        </w:rPr>
        <w:t>Expressions - qualities of humanistic psychology</w:t>
      </w:r>
    </w:p>
    <w:p w:rsidR="009623B0" w:rsidRPr="00784D9E" w:rsidRDefault="008425C8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color w:val="252525"/>
          <w:shd w:val="clear" w:color="auto" w:fill="FFFFFF"/>
        </w:rPr>
        <w:t>P</w:t>
      </w:r>
      <w:r w:rsidR="009623B0" w:rsidRPr="00784D9E">
        <w:rPr>
          <w:rFonts w:ascii="Arial" w:hAnsi="Arial" w:cs="Arial"/>
          <w:b/>
          <w:color w:val="252525"/>
          <w:shd w:val="clear" w:color="auto" w:fill="FFFFFF"/>
        </w:rPr>
        <w:t>henomenology</w:t>
      </w:r>
      <w:r w:rsidR="009623B0" w:rsidRPr="00784D9E">
        <w:rPr>
          <w:rFonts w:ascii="Arial" w:hAnsi="Arial" w:cs="Arial"/>
          <w:color w:val="252525"/>
          <w:shd w:val="clear" w:color="auto" w:fill="FFFFFF"/>
        </w:rPr>
        <w:t xml:space="preserve"> - personality is studied from the point of view of the individual’s subjective experience</w:t>
      </w:r>
    </w:p>
    <w:p w:rsidR="00851E81" w:rsidRPr="00784D9E" w:rsidRDefault="0071647A">
      <w:pPr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P</w:t>
      </w:r>
      <w:r w:rsidR="009623B0" w:rsidRPr="00784D9E">
        <w:rPr>
          <w:rFonts w:ascii="Arial" w:hAnsi="Arial" w:cs="Arial"/>
          <w:color w:val="252525"/>
          <w:shd w:val="clear" w:color="auto" w:fill="FFFFFF"/>
        </w:rPr>
        <w:t xml:space="preserve">henomenological approach - personal </w:t>
      </w:r>
      <w:r w:rsidR="002C6DCB" w:rsidRPr="00784D9E">
        <w:rPr>
          <w:rFonts w:ascii="Arial" w:hAnsi="Arial" w:cs="Arial"/>
          <w:color w:val="252525"/>
          <w:shd w:val="clear" w:color="auto" w:fill="FFFFFF"/>
        </w:rPr>
        <w:t>response to the world of reality</w:t>
      </w:r>
    </w:p>
    <w:p w:rsidR="002C6DCB" w:rsidRPr="00784D9E" w:rsidRDefault="002C6DCB">
      <w:pPr>
        <w:rPr>
          <w:rFonts w:ascii="Arial" w:hAnsi="Arial" w:cs="Arial"/>
          <w:color w:val="252525"/>
          <w:shd w:val="clear" w:color="auto" w:fill="FFFFFF"/>
        </w:rPr>
      </w:pPr>
      <w:r w:rsidRPr="00784D9E">
        <w:rPr>
          <w:rFonts w:ascii="Arial" w:hAnsi="Arial" w:cs="Arial"/>
          <w:color w:val="252525"/>
          <w:shd w:val="clear" w:color="auto" w:fill="FFFFFF"/>
        </w:rPr>
        <w:t>Another person can never experience the same subjective world or to be explained scientifically.</w:t>
      </w:r>
    </w:p>
    <w:p w:rsidR="00D02B4A" w:rsidRPr="00784D9E" w:rsidRDefault="00D02B4A">
      <w:pPr>
        <w:rPr>
          <w:rFonts w:ascii="Arial" w:hAnsi="Arial" w:cs="Arial"/>
          <w:color w:val="252525"/>
          <w:shd w:val="clear" w:color="auto" w:fill="FFFFFF"/>
        </w:rPr>
      </w:pPr>
      <w:r w:rsidRPr="00784D9E">
        <w:rPr>
          <w:rFonts w:ascii="Arial" w:hAnsi="Arial" w:cs="Arial"/>
          <w:color w:val="252525"/>
          <w:shd w:val="clear" w:color="auto" w:fill="FFFFFF"/>
        </w:rPr>
        <w:t xml:space="preserve">The person is </w:t>
      </w:r>
      <w:r w:rsidR="00C25711" w:rsidRPr="00784D9E">
        <w:rPr>
          <w:rFonts w:ascii="Arial" w:hAnsi="Arial" w:cs="Arial"/>
          <w:color w:val="252525"/>
          <w:shd w:val="clear" w:color="auto" w:fill="FFFFFF"/>
        </w:rPr>
        <w:t>always</w:t>
      </w:r>
      <w:r w:rsidRPr="00784D9E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C25711" w:rsidRPr="00784D9E">
        <w:rPr>
          <w:rFonts w:ascii="Arial" w:hAnsi="Arial" w:cs="Arial"/>
          <w:color w:val="252525"/>
          <w:shd w:val="clear" w:color="auto" w:fill="FFFFFF"/>
        </w:rPr>
        <w:t>changing</w:t>
      </w:r>
      <w:r w:rsidRPr="00784D9E">
        <w:rPr>
          <w:rFonts w:ascii="Arial" w:hAnsi="Arial" w:cs="Arial"/>
          <w:color w:val="252525"/>
          <w:shd w:val="clear" w:color="auto" w:fill="FFFFFF"/>
        </w:rPr>
        <w:t>, it is in a flow</w:t>
      </w:r>
      <w:r w:rsidR="00C25711" w:rsidRPr="00784D9E">
        <w:rPr>
          <w:rFonts w:ascii="Arial" w:hAnsi="Arial" w:cs="Arial"/>
          <w:color w:val="252525"/>
          <w:shd w:val="clear" w:color="auto" w:fill="FFFFFF"/>
        </w:rPr>
        <w:t>. The person is constantly experiencing according to Humanistic Psychology. So there is always a potential for growth (we are not fixed). The therapist makes an environment that affects the experience this can help to grow.</w:t>
      </w:r>
    </w:p>
    <w:p w:rsidR="00C25711" w:rsidRPr="00784D9E" w:rsidRDefault="003F0570">
      <w:pPr>
        <w:rPr>
          <w:rFonts w:ascii="Arial" w:hAnsi="Arial" w:cs="Arial"/>
          <w:b/>
          <w:color w:val="252525"/>
          <w:shd w:val="clear" w:color="auto" w:fill="FFFFFF"/>
        </w:rPr>
      </w:pPr>
      <w:proofErr w:type="spellStart"/>
      <w:r>
        <w:rPr>
          <w:rFonts w:ascii="Arial" w:hAnsi="Arial" w:cs="Arial"/>
          <w:b/>
          <w:color w:val="252525"/>
          <w:shd w:val="clear" w:color="auto" w:fill="FFFFFF"/>
        </w:rPr>
        <w:t>A</w:t>
      </w:r>
      <w:r w:rsidR="00C25711" w:rsidRPr="00784D9E">
        <w:rPr>
          <w:rFonts w:ascii="Arial" w:hAnsi="Arial" w:cs="Arial"/>
          <w:b/>
          <w:color w:val="252525"/>
          <w:shd w:val="clear" w:color="auto" w:fill="FFFFFF"/>
        </w:rPr>
        <w:t>ctualisation</w:t>
      </w:r>
      <w:proofErr w:type="spellEnd"/>
      <w:r w:rsidR="00C25711" w:rsidRPr="00784D9E">
        <w:rPr>
          <w:rFonts w:ascii="Arial" w:hAnsi="Arial" w:cs="Arial"/>
          <w:b/>
          <w:color w:val="252525"/>
          <w:shd w:val="clear" w:color="auto" w:fill="FFFFFF"/>
        </w:rPr>
        <w:t xml:space="preserve"> of organism</w:t>
      </w:r>
    </w:p>
    <w:p w:rsidR="00D5131E" w:rsidRPr="00784D9E" w:rsidRDefault="003F0570">
      <w:pPr>
        <w:rPr>
          <w:rFonts w:ascii="Arial" w:hAnsi="Arial" w:cs="Arial"/>
          <w:color w:val="252525"/>
          <w:shd w:val="clear" w:color="auto" w:fill="FFFFFF"/>
        </w:rPr>
      </w:pPr>
      <w:proofErr w:type="spellStart"/>
      <w:r>
        <w:rPr>
          <w:rFonts w:ascii="Arial" w:hAnsi="Arial" w:cs="Arial"/>
          <w:b/>
          <w:color w:val="252525"/>
          <w:shd w:val="clear" w:color="auto" w:fill="FFFFFF"/>
        </w:rPr>
        <w:t>A</w:t>
      </w:r>
      <w:r w:rsidR="00C25711" w:rsidRPr="00784D9E">
        <w:rPr>
          <w:rFonts w:ascii="Arial" w:hAnsi="Arial" w:cs="Arial"/>
          <w:b/>
          <w:color w:val="252525"/>
          <w:shd w:val="clear" w:color="auto" w:fill="FFFFFF"/>
        </w:rPr>
        <w:t>ctualising</w:t>
      </w:r>
      <w:proofErr w:type="spellEnd"/>
      <w:r w:rsidR="00C25711" w:rsidRPr="00784D9E">
        <w:rPr>
          <w:rFonts w:ascii="Arial" w:hAnsi="Arial" w:cs="Arial"/>
          <w:b/>
          <w:color w:val="252525"/>
          <w:shd w:val="clear" w:color="auto" w:fill="FFFFFF"/>
        </w:rPr>
        <w:t xml:space="preserve"> tendency </w:t>
      </w:r>
      <w:r w:rsidR="00C25711" w:rsidRPr="00784D9E">
        <w:rPr>
          <w:rFonts w:ascii="Arial" w:hAnsi="Arial" w:cs="Arial"/>
          <w:color w:val="252525"/>
          <w:shd w:val="clear" w:color="auto" w:fill="FFFFFF"/>
        </w:rPr>
        <w:t>- life is a process and there is always a tendency to something</w:t>
      </w:r>
      <w:r w:rsidR="00D5131E" w:rsidRPr="00784D9E">
        <w:rPr>
          <w:rFonts w:ascii="Arial" w:hAnsi="Arial" w:cs="Arial"/>
          <w:color w:val="252525"/>
          <w:shd w:val="clear" w:color="auto" w:fill="FFFFFF"/>
        </w:rPr>
        <w:t xml:space="preserve">. It is </w:t>
      </w:r>
      <w:r w:rsidR="00D5131E" w:rsidRPr="00784D9E">
        <w:rPr>
          <w:rFonts w:ascii="Arial" w:hAnsi="Arial" w:cs="Arial"/>
          <w:color w:val="252525"/>
          <w:u w:val="single"/>
          <w:shd w:val="clear" w:color="auto" w:fill="FFFFFF"/>
        </w:rPr>
        <w:t>an inherent and universal property of the life</w:t>
      </w:r>
      <w:r>
        <w:rPr>
          <w:rFonts w:ascii="Arial" w:hAnsi="Arial" w:cs="Arial"/>
          <w:color w:val="252525"/>
          <w:shd w:val="clear" w:color="auto" w:fill="FFFFFF"/>
        </w:rPr>
        <w:t>. It does not necessarily need</w:t>
      </w:r>
      <w:r w:rsidR="00D5131E" w:rsidRPr="00784D9E">
        <w:rPr>
          <w:rFonts w:ascii="Arial" w:hAnsi="Arial" w:cs="Arial"/>
          <w:color w:val="252525"/>
          <w:shd w:val="clear" w:color="auto" w:fill="FFFFFF"/>
        </w:rPr>
        <w:t xml:space="preserve"> to be conscious about this process. It is a Biological theory - the directional growth is the property of that organism. There are no moral values behind (good/bad/) behind the </w:t>
      </w:r>
      <w:proofErr w:type="spellStart"/>
      <w:r w:rsidR="00D5131E" w:rsidRPr="00784D9E">
        <w:rPr>
          <w:rFonts w:ascii="Arial" w:hAnsi="Arial" w:cs="Arial"/>
          <w:color w:val="252525"/>
          <w:shd w:val="clear" w:color="auto" w:fill="FFFFFF"/>
        </w:rPr>
        <w:t>actualising</w:t>
      </w:r>
      <w:proofErr w:type="spellEnd"/>
      <w:r w:rsidR="00D5131E" w:rsidRPr="00784D9E">
        <w:rPr>
          <w:rFonts w:ascii="Arial" w:hAnsi="Arial" w:cs="Arial"/>
          <w:color w:val="252525"/>
          <w:shd w:val="clear" w:color="auto" w:fill="FFFFFF"/>
        </w:rPr>
        <w:t xml:space="preserve"> tendency. Only people have the positive and negative judgment. The development depends on the environmental conditions and on communication with the environment</w:t>
      </w:r>
      <w:r w:rsidR="0093207A" w:rsidRPr="00784D9E">
        <w:rPr>
          <w:rFonts w:ascii="Arial" w:hAnsi="Arial" w:cs="Arial"/>
          <w:color w:val="252525"/>
          <w:shd w:val="clear" w:color="auto" w:fill="FFFFFF"/>
        </w:rPr>
        <w:t>. For example</w:t>
      </w:r>
      <w:r>
        <w:rPr>
          <w:rFonts w:ascii="Arial" w:hAnsi="Arial" w:cs="Arial"/>
          <w:color w:val="252525"/>
          <w:shd w:val="clear" w:color="auto" w:fill="FFFFFF"/>
        </w:rPr>
        <w:t>,</w:t>
      </w:r>
      <w:r w:rsidR="0093207A" w:rsidRPr="00784D9E">
        <w:rPr>
          <w:rFonts w:ascii="Arial" w:hAnsi="Arial" w:cs="Arial"/>
          <w:color w:val="252525"/>
          <w:shd w:val="clear" w:color="auto" w:fill="FFFFFF"/>
        </w:rPr>
        <w:t xml:space="preserve"> for a baby the safety is important (</w:t>
      </w:r>
      <w:r w:rsidR="00D5131E" w:rsidRPr="00784D9E">
        <w:rPr>
          <w:rFonts w:ascii="Arial" w:hAnsi="Arial" w:cs="Arial"/>
          <w:color w:val="252525"/>
          <w:shd w:val="clear" w:color="auto" w:fill="FFFFFF"/>
        </w:rPr>
        <w:t>child development)</w:t>
      </w:r>
      <w:r w:rsidR="0093207A" w:rsidRPr="00784D9E">
        <w:rPr>
          <w:rFonts w:ascii="Arial" w:hAnsi="Arial" w:cs="Arial"/>
          <w:color w:val="252525"/>
          <w:shd w:val="clear" w:color="auto" w:fill="FFFFFF"/>
        </w:rPr>
        <w:t xml:space="preserve"> in the process of self-</w:t>
      </w:r>
      <w:proofErr w:type="spellStart"/>
      <w:r w:rsidR="0093207A" w:rsidRPr="00784D9E">
        <w:rPr>
          <w:rFonts w:ascii="Arial" w:hAnsi="Arial" w:cs="Arial"/>
          <w:color w:val="252525"/>
          <w:shd w:val="clear" w:color="auto" w:fill="FFFFFF"/>
        </w:rPr>
        <w:t>actualisation</w:t>
      </w:r>
      <w:proofErr w:type="spellEnd"/>
      <w:r w:rsidR="0093207A" w:rsidRPr="00784D9E">
        <w:rPr>
          <w:rFonts w:ascii="Arial" w:hAnsi="Arial" w:cs="Arial"/>
          <w:color w:val="252525"/>
          <w:shd w:val="clear" w:color="auto" w:fill="FFFFFF"/>
        </w:rPr>
        <w:t>.</w:t>
      </w:r>
      <w:r w:rsidR="00D5131E" w:rsidRPr="00784D9E">
        <w:rPr>
          <w:rFonts w:ascii="Arial" w:hAnsi="Arial" w:cs="Arial"/>
          <w:color w:val="252525"/>
          <w:shd w:val="clear" w:color="auto" w:fill="FFFFFF"/>
        </w:rPr>
        <w:t xml:space="preserve"> </w:t>
      </w:r>
    </w:p>
    <w:p w:rsidR="00C25711" w:rsidRPr="00784D9E" w:rsidRDefault="003F0570">
      <w:pPr>
        <w:rPr>
          <w:rFonts w:ascii="Arial" w:hAnsi="Arial" w:cs="Arial"/>
          <w:color w:val="252525"/>
          <w:shd w:val="clear" w:color="auto" w:fill="FFFFFF"/>
        </w:rPr>
      </w:pPr>
      <w:proofErr w:type="spellStart"/>
      <w:r>
        <w:rPr>
          <w:rFonts w:ascii="Arial" w:hAnsi="Arial" w:cs="Arial"/>
          <w:b/>
          <w:color w:val="252525"/>
          <w:shd w:val="clear" w:color="auto" w:fill="FFFFFF"/>
        </w:rPr>
        <w:t>Actualisation</w:t>
      </w:r>
      <w:proofErr w:type="spellEnd"/>
      <w:r w:rsidR="00C25711" w:rsidRPr="00784D9E">
        <w:rPr>
          <w:rFonts w:ascii="Arial" w:hAnsi="Arial" w:cs="Arial"/>
          <w:color w:val="252525"/>
          <w:shd w:val="clear" w:color="auto" w:fill="FFFFFF"/>
        </w:rPr>
        <w:t xml:space="preserve"> - a process of becoming </w:t>
      </w:r>
    </w:p>
    <w:p w:rsidR="00C25711" w:rsidRPr="00784D9E" w:rsidRDefault="000160CA">
      <w:pPr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b/>
          <w:color w:val="252525"/>
          <w:shd w:val="clear" w:color="auto" w:fill="FFFFFF"/>
        </w:rPr>
        <w:t>S</w:t>
      </w:r>
      <w:r w:rsidR="00C25711" w:rsidRPr="00784D9E">
        <w:rPr>
          <w:rFonts w:ascii="Arial" w:hAnsi="Arial" w:cs="Arial"/>
          <w:b/>
          <w:color w:val="252525"/>
          <w:shd w:val="clear" w:color="auto" w:fill="FFFFFF"/>
        </w:rPr>
        <w:t>elf-</w:t>
      </w:r>
      <w:proofErr w:type="spellStart"/>
      <w:r w:rsidR="003F0570">
        <w:rPr>
          <w:rFonts w:ascii="Arial" w:hAnsi="Arial" w:cs="Arial"/>
          <w:b/>
          <w:color w:val="252525"/>
          <w:shd w:val="clear" w:color="auto" w:fill="FFFFFF"/>
        </w:rPr>
        <w:t>actuali</w:t>
      </w:r>
      <w:r>
        <w:rPr>
          <w:rFonts w:ascii="Arial" w:hAnsi="Arial" w:cs="Arial"/>
          <w:b/>
          <w:color w:val="252525"/>
          <w:shd w:val="clear" w:color="auto" w:fill="FFFFFF"/>
        </w:rPr>
        <w:t>s</w:t>
      </w:r>
      <w:r w:rsidR="003F0570">
        <w:rPr>
          <w:rFonts w:ascii="Arial" w:hAnsi="Arial" w:cs="Arial"/>
          <w:b/>
          <w:color w:val="252525"/>
          <w:shd w:val="clear" w:color="auto" w:fill="FFFFFF"/>
        </w:rPr>
        <w:t>ation</w:t>
      </w:r>
      <w:proofErr w:type="spellEnd"/>
      <w:r w:rsidR="00C25711" w:rsidRPr="00784D9E">
        <w:rPr>
          <w:rFonts w:ascii="Arial" w:hAnsi="Arial" w:cs="Arial"/>
          <w:color w:val="252525"/>
          <w:shd w:val="clear" w:color="auto" w:fill="FFFFFF"/>
        </w:rPr>
        <w:t xml:space="preserve"> - self-becoming (</w:t>
      </w:r>
      <w:r w:rsidR="00C25711" w:rsidRPr="00784D9E"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spellStart"/>
      <w:r w:rsidR="00C25711" w:rsidRPr="00784D9E">
        <w:rPr>
          <w:rFonts w:ascii="Arial" w:hAnsi="Arial" w:cs="Arial"/>
          <w:color w:val="222222"/>
          <w:shd w:val="clear" w:color="auto" w:fill="FFFFFF"/>
        </w:rPr>
        <w:t>realisation</w:t>
      </w:r>
      <w:proofErr w:type="spellEnd"/>
      <w:r w:rsidR="00C25711" w:rsidRPr="00784D9E">
        <w:rPr>
          <w:rFonts w:ascii="Arial" w:hAnsi="Arial" w:cs="Arial"/>
          <w:color w:val="222222"/>
          <w:shd w:val="clear" w:color="auto" w:fill="FFFFFF"/>
        </w:rPr>
        <w:t xml:space="preserve"> or </w:t>
      </w:r>
      <w:proofErr w:type="spellStart"/>
      <w:r w:rsidR="003F0570">
        <w:rPr>
          <w:rFonts w:ascii="Arial" w:hAnsi="Arial" w:cs="Arial"/>
          <w:color w:val="222222"/>
          <w:shd w:val="clear" w:color="auto" w:fill="FFFFFF"/>
        </w:rPr>
        <w:t>fulfilment</w:t>
      </w:r>
      <w:proofErr w:type="spellEnd"/>
      <w:r w:rsidR="00C25711" w:rsidRPr="00784D9E">
        <w:rPr>
          <w:rFonts w:ascii="Arial" w:hAnsi="Arial" w:cs="Arial"/>
          <w:color w:val="222222"/>
          <w:shd w:val="clear" w:color="auto" w:fill="FFFFFF"/>
        </w:rPr>
        <w:t xml:space="preserve"> of one's talents and potentialities, especially considered as a drive or need present in everyone)</w:t>
      </w:r>
    </w:p>
    <w:p w:rsidR="00C25711" w:rsidRPr="00784D9E" w:rsidRDefault="003F0570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</w:t>
      </w:r>
      <w:r w:rsidR="00C25711" w:rsidRPr="00784D9E">
        <w:rPr>
          <w:rFonts w:ascii="Arial" w:hAnsi="Arial" w:cs="Arial"/>
          <w:b/>
          <w:lang w:val="en-GB"/>
        </w:rPr>
        <w:t xml:space="preserve">elf concept / self structure </w:t>
      </w:r>
      <w:r w:rsidR="00C25711" w:rsidRPr="00784D9E">
        <w:rPr>
          <w:rFonts w:ascii="Arial" w:hAnsi="Arial" w:cs="Arial"/>
          <w:lang w:val="en-GB"/>
        </w:rPr>
        <w:t>- relates to the</w:t>
      </w:r>
      <w:r w:rsidR="00D5131E" w:rsidRPr="00784D9E">
        <w:rPr>
          <w:rFonts w:ascii="Arial" w:hAnsi="Arial" w:cs="Arial"/>
          <w:lang w:val="en-GB"/>
        </w:rPr>
        <w:t xml:space="preserve"> holistic (physical, mental and emotional) perspective of the self</w:t>
      </w:r>
    </w:p>
    <w:p w:rsidR="00E96B01" w:rsidRPr="00784D9E" w:rsidRDefault="003F0570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I</w:t>
      </w:r>
      <w:r w:rsidR="00E96B01" w:rsidRPr="00784D9E">
        <w:rPr>
          <w:rFonts w:ascii="Arial" w:hAnsi="Arial" w:cs="Arial"/>
          <w:b/>
          <w:lang w:val="en-GB"/>
        </w:rPr>
        <w:t xml:space="preserve">ncongruence </w:t>
      </w:r>
      <w:r w:rsidR="00E96B01" w:rsidRPr="00784D9E">
        <w:rPr>
          <w:rFonts w:ascii="Arial" w:hAnsi="Arial" w:cs="Arial"/>
          <w:lang w:val="en-GB"/>
        </w:rPr>
        <w:t>- the difference between how I feel and how I think and express my feelings. Like being homosexual and pretending to be heterosexual in front of his family. Or someone is not crying because "men do not cry".</w:t>
      </w:r>
      <w:r w:rsidR="009E550E" w:rsidRPr="00784D9E">
        <w:rPr>
          <w:rFonts w:ascii="Arial" w:hAnsi="Arial" w:cs="Arial"/>
          <w:lang w:val="en-GB"/>
        </w:rPr>
        <w:t xml:space="preserve"> </w:t>
      </w:r>
      <w:r w:rsidR="00E96B01" w:rsidRPr="00784D9E">
        <w:rPr>
          <w:rFonts w:ascii="Arial" w:hAnsi="Arial" w:cs="Arial"/>
          <w:lang w:val="en-GB"/>
        </w:rPr>
        <w:t xml:space="preserve">Denial (denying the feeling) or distortion ("I do not cry, it is the dust") </w:t>
      </w:r>
      <w:r w:rsidR="009E550E" w:rsidRPr="00784D9E">
        <w:rPr>
          <w:rFonts w:ascii="Arial" w:hAnsi="Arial" w:cs="Arial"/>
          <w:lang w:val="en-GB"/>
        </w:rPr>
        <w:t>of the feelings</w:t>
      </w:r>
      <w:r w:rsidR="00E96B01" w:rsidRPr="00784D9E">
        <w:rPr>
          <w:rFonts w:ascii="Arial" w:hAnsi="Arial" w:cs="Arial"/>
          <w:lang w:val="en-GB"/>
        </w:rPr>
        <w:t xml:space="preserve"> just to keep up the self-concept. </w:t>
      </w:r>
    </w:p>
    <w:p w:rsidR="009E550E" w:rsidRPr="00784D9E" w:rsidRDefault="00E96B01" w:rsidP="009E550E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 xml:space="preserve"> </w:t>
      </w:r>
      <w:proofErr w:type="gramStart"/>
      <w:r w:rsidRPr="00784D9E">
        <w:rPr>
          <w:rFonts w:ascii="Arial" w:hAnsi="Arial" w:cs="Arial"/>
          <w:lang w:val="en-GB"/>
        </w:rPr>
        <w:t>If the experience is not accepted by the environment.</w:t>
      </w:r>
      <w:proofErr w:type="gramEnd"/>
      <w:r w:rsidRPr="00784D9E">
        <w:rPr>
          <w:rFonts w:ascii="Arial" w:hAnsi="Arial" w:cs="Arial"/>
          <w:lang w:val="en-GB"/>
        </w:rPr>
        <w:t xml:space="preserve"> Everyone needs acceptance to help self-acceptance.</w:t>
      </w:r>
    </w:p>
    <w:p w:rsidR="009E550E" w:rsidRPr="00784D9E" w:rsidRDefault="009E550E" w:rsidP="009E550E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lastRenderedPageBreak/>
        <w:t xml:space="preserve">The person is anxious and terrified if the self-concept breaks down because it is too rigid and </w:t>
      </w:r>
      <w:r w:rsidR="0056769E" w:rsidRPr="00784D9E">
        <w:rPr>
          <w:rFonts w:ascii="Arial" w:hAnsi="Arial" w:cs="Arial"/>
          <w:lang w:val="en-GB"/>
        </w:rPr>
        <w:t>cannot</w:t>
      </w:r>
      <w:r w:rsidRPr="00784D9E">
        <w:rPr>
          <w:rFonts w:ascii="Arial" w:hAnsi="Arial" w:cs="Arial"/>
          <w:lang w:val="en-GB"/>
        </w:rPr>
        <w:t xml:space="preserve"> cope with the world.</w:t>
      </w:r>
      <w:r w:rsidR="0056769E" w:rsidRPr="00784D9E">
        <w:rPr>
          <w:rFonts w:ascii="Arial" w:hAnsi="Arial" w:cs="Arial"/>
          <w:lang w:val="en-GB"/>
        </w:rPr>
        <w:t xml:space="preserve"> Self-acceptance can "fix" the self-concept. The acceptance and the </w:t>
      </w:r>
      <w:proofErr w:type="gramStart"/>
      <w:r w:rsidR="0056769E" w:rsidRPr="00784D9E">
        <w:rPr>
          <w:rFonts w:ascii="Arial" w:hAnsi="Arial" w:cs="Arial"/>
          <w:lang w:val="en-GB"/>
        </w:rPr>
        <w:t>experience</w:t>
      </w:r>
      <w:proofErr w:type="gramEnd"/>
      <w:r w:rsidR="0056769E" w:rsidRPr="00784D9E">
        <w:rPr>
          <w:rFonts w:ascii="Arial" w:hAnsi="Arial" w:cs="Arial"/>
          <w:lang w:val="en-GB"/>
        </w:rPr>
        <w:t xml:space="preserve"> during the therapy can help to reconstruct the self-concept.</w:t>
      </w:r>
    </w:p>
    <w:p w:rsidR="009E550E" w:rsidRPr="00784D9E" w:rsidRDefault="003F0570" w:rsidP="009E550E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</w:t>
      </w:r>
      <w:r w:rsidR="009E550E" w:rsidRPr="00784D9E">
        <w:rPr>
          <w:rFonts w:ascii="Arial" w:hAnsi="Arial" w:cs="Arial"/>
          <w:b/>
          <w:lang w:val="en-GB"/>
        </w:rPr>
        <w:t>onditions of worth</w:t>
      </w:r>
      <w:r w:rsidR="009E550E" w:rsidRPr="00784D9E">
        <w:rPr>
          <w:rFonts w:ascii="Arial" w:hAnsi="Arial" w:cs="Arial"/>
          <w:lang w:val="en-GB"/>
        </w:rPr>
        <w:t xml:space="preserve"> - when someone is accepted only if...</w:t>
      </w:r>
      <w:r>
        <w:rPr>
          <w:rFonts w:ascii="Arial" w:hAnsi="Arial" w:cs="Arial"/>
          <w:lang w:val="en-GB"/>
        </w:rPr>
        <w:t xml:space="preserve"> </w:t>
      </w:r>
      <w:r w:rsidR="009E550E" w:rsidRPr="00784D9E">
        <w:rPr>
          <w:rFonts w:ascii="Arial" w:hAnsi="Arial" w:cs="Arial"/>
          <w:lang w:val="en-GB"/>
        </w:rPr>
        <w:t>(</w:t>
      </w:r>
      <w:proofErr w:type="gramStart"/>
      <w:r w:rsidR="009E550E" w:rsidRPr="00784D9E">
        <w:rPr>
          <w:rFonts w:ascii="Arial" w:hAnsi="Arial" w:cs="Arial"/>
          <w:lang w:val="en-GB"/>
        </w:rPr>
        <w:t>conditions</w:t>
      </w:r>
      <w:proofErr w:type="gramEnd"/>
      <w:r w:rsidR="009E550E" w:rsidRPr="00784D9E">
        <w:rPr>
          <w:rFonts w:ascii="Arial" w:hAnsi="Arial" w:cs="Arial"/>
          <w:lang w:val="en-GB"/>
        </w:rPr>
        <w:t>)</w:t>
      </w:r>
      <w:r w:rsidR="00363154" w:rsidRPr="00784D9E">
        <w:rPr>
          <w:rFonts w:ascii="Arial" w:hAnsi="Arial" w:cs="Arial"/>
          <w:lang w:val="en-GB"/>
        </w:rPr>
        <w:t>. For example, the environment of the child is guiding the person where to focus (like education or sport) depending on the parents</w:t>
      </w:r>
      <w:r>
        <w:rPr>
          <w:rFonts w:ascii="Arial" w:hAnsi="Arial" w:cs="Arial"/>
          <w:lang w:val="en-GB"/>
        </w:rPr>
        <w:t>’</w:t>
      </w:r>
      <w:r w:rsidR="00363154" w:rsidRPr="00784D9E">
        <w:rPr>
          <w:rFonts w:ascii="Arial" w:hAnsi="Arial" w:cs="Arial"/>
          <w:lang w:val="en-GB"/>
        </w:rPr>
        <w:t xml:space="preserve"> expectations. Depends how the children </w:t>
      </w:r>
      <w:r>
        <w:rPr>
          <w:rFonts w:ascii="Arial" w:hAnsi="Arial" w:cs="Arial"/>
          <w:lang w:val="en-GB"/>
        </w:rPr>
        <w:t>are</w:t>
      </w:r>
      <w:r w:rsidR="00363154" w:rsidRPr="00784D9E">
        <w:rPr>
          <w:rFonts w:ascii="Arial" w:hAnsi="Arial" w:cs="Arial"/>
          <w:lang w:val="en-GB"/>
        </w:rPr>
        <w:t xml:space="preserve"> accepted or approved. This is affecting the self-concept.</w:t>
      </w:r>
    </w:p>
    <w:p w:rsidR="00363154" w:rsidRPr="00784D9E" w:rsidRDefault="00363154" w:rsidP="009E550E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"I am good only if I achieve."</w:t>
      </w:r>
    </w:p>
    <w:p w:rsidR="00363154" w:rsidRPr="00784D9E" w:rsidRDefault="00363154" w:rsidP="009E550E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 xml:space="preserve">"Big boys don't cry" -&gt; so not allowing </w:t>
      </w:r>
      <w:proofErr w:type="gramStart"/>
      <w:r w:rsidRPr="00784D9E">
        <w:rPr>
          <w:rFonts w:ascii="Arial" w:hAnsi="Arial" w:cs="Arial"/>
          <w:lang w:val="en-GB"/>
        </w:rPr>
        <w:t>to express</w:t>
      </w:r>
      <w:proofErr w:type="gramEnd"/>
      <w:r w:rsidRPr="00784D9E">
        <w:rPr>
          <w:rFonts w:ascii="Arial" w:hAnsi="Arial" w:cs="Arial"/>
          <w:lang w:val="en-GB"/>
        </w:rPr>
        <w:t xml:space="preserve"> feelings</w:t>
      </w:r>
    </w:p>
    <w:p w:rsidR="00363154" w:rsidRPr="00784D9E" w:rsidRDefault="00363154" w:rsidP="009E550E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>Even if we are judging (inside), we need to be aware of it</w:t>
      </w:r>
      <w:r w:rsidR="000F7848">
        <w:rPr>
          <w:rFonts w:ascii="Arial" w:hAnsi="Arial" w:cs="Arial"/>
          <w:lang w:val="en-GB"/>
        </w:rPr>
        <w:t>, do</w:t>
      </w:r>
      <w:r w:rsidRPr="00784D9E">
        <w:rPr>
          <w:rFonts w:ascii="Arial" w:hAnsi="Arial" w:cs="Arial"/>
          <w:lang w:val="en-GB"/>
        </w:rPr>
        <w:t xml:space="preserve"> not put conditions of worth on others during counselling. If I am struggling to understand the client, I need to work </w:t>
      </w:r>
      <w:proofErr w:type="gramStart"/>
      <w:r w:rsidRPr="00784D9E">
        <w:rPr>
          <w:rFonts w:ascii="Arial" w:hAnsi="Arial" w:cs="Arial"/>
          <w:lang w:val="en-GB"/>
        </w:rPr>
        <w:t>on  myself</w:t>
      </w:r>
      <w:proofErr w:type="gramEnd"/>
      <w:r w:rsidRPr="00784D9E">
        <w:rPr>
          <w:rFonts w:ascii="Arial" w:hAnsi="Arial" w:cs="Arial"/>
          <w:lang w:val="en-GB"/>
        </w:rPr>
        <w:t>. Why I cannot accept the person.</w:t>
      </w:r>
    </w:p>
    <w:p w:rsidR="00363154" w:rsidRPr="00784D9E" w:rsidRDefault="00407E5C" w:rsidP="009E550E">
      <w:pPr>
        <w:rPr>
          <w:rFonts w:ascii="Arial" w:hAnsi="Arial" w:cs="Arial"/>
          <w:u w:val="single"/>
          <w:lang w:val="en-GB"/>
        </w:rPr>
      </w:pPr>
      <w:proofErr w:type="gramStart"/>
      <w:r w:rsidRPr="00784D9E">
        <w:rPr>
          <w:rFonts w:ascii="Arial" w:hAnsi="Arial" w:cs="Arial"/>
          <w:lang w:val="en-GB"/>
        </w:rPr>
        <w:t>Conditions of worth cuts</w:t>
      </w:r>
      <w:proofErr w:type="gramEnd"/>
      <w:r w:rsidRPr="00784D9E">
        <w:rPr>
          <w:rFonts w:ascii="Arial" w:hAnsi="Arial" w:cs="Arial"/>
          <w:lang w:val="en-GB"/>
        </w:rPr>
        <w:t xml:space="preserve"> us from acceptance. A different experiences (experience of the </w:t>
      </w:r>
      <w:r w:rsidRPr="00784D9E">
        <w:rPr>
          <w:rFonts w:ascii="Arial" w:hAnsi="Arial" w:cs="Arial"/>
          <w:u w:val="single"/>
          <w:lang w:val="en-GB"/>
        </w:rPr>
        <w:t>core conditions</w:t>
      </w:r>
      <w:proofErr w:type="gramStart"/>
      <w:r w:rsidRPr="00784D9E">
        <w:rPr>
          <w:rFonts w:ascii="Arial" w:hAnsi="Arial" w:cs="Arial"/>
          <w:lang w:val="en-GB"/>
        </w:rPr>
        <w:t>)  can</w:t>
      </w:r>
      <w:proofErr w:type="gramEnd"/>
      <w:r w:rsidRPr="00784D9E">
        <w:rPr>
          <w:rFonts w:ascii="Arial" w:hAnsi="Arial" w:cs="Arial"/>
          <w:lang w:val="en-GB"/>
        </w:rPr>
        <w:t xml:space="preserve"> help accepting ourselves. This </w:t>
      </w:r>
      <w:proofErr w:type="gramStart"/>
      <w:r w:rsidRPr="00784D9E">
        <w:rPr>
          <w:rFonts w:ascii="Arial" w:hAnsi="Arial" w:cs="Arial"/>
          <w:lang w:val="en-GB"/>
        </w:rPr>
        <w:t>affects  our</w:t>
      </w:r>
      <w:proofErr w:type="gramEnd"/>
      <w:r w:rsidRPr="00784D9E">
        <w:rPr>
          <w:rFonts w:ascii="Arial" w:hAnsi="Arial" w:cs="Arial"/>
          <w:lang w:val="en-GB"/>
        </w:rPr>
        <w:t xml:space="preserve"> self-concept and changes the </w:t>
      </w:r>
      <w:r w:rsidRPr="00784D9E">
        <w:rPr>
          <w:rFonts w:ascii="Arial" w:hAnsi="Arial" w:cs="Arial"/>
          <w:u w:val="single"/>
          <w:lang w:val="en-GB"/>
        </w:rPr>
        <w:t>conditions of worth</w:t>
      </w:r>
    </w:p>
    <w:p w:rsidR="00363154" w:rsidRPr="00784D9E" w:rsidRDefault="000F7848" w:rsidP="009E550E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C</w:t>
      </w:r>
      <w:r w:rsidR="00363154" w:rsidRPr="00784D9E">
        <w:rPr>
          <w:rFonts w:ascii="Arial" w:hAnsi="Arial" w:cs="Arial"/>
          <w:u w:val="single"/>
          <w:lang w:val="en-GB"/>
        </w:rPr>
        <w:t xml:space="preserve">onditions for growth </w:t>
      </w:r>
      <w:r w:rsidR="00407E5C" w:rsidRPr="00784D9E">
        <w:rPr>
          <w:rFonts w:ascii="Arial" w:hAnsi="Arial" w:cs="Arial"/>
          <w:u w:val="single"/>
          <w:lang w:val="en-GB"/>
        </w:rPr>
        <w:t>&lt;</w:t>
      </w:r>
      <w:r w:rsidR="00363154" w:rsidRPr="00784D9E">
        <w:rPr>
          <w:rFonts w:ascii="Arial" w:hAnsi="Arial" w:cs="Arial"/>
          <w:u w:val="single"/>
          <w:lang w:val="en-GB"/>
        </w:rPr>
        <w:t>-</w:t>
      </w:r>
      <w:r w:rsidR="00407E5C" w:rsidRPr="00784D9E">
        <w:rPr>
          <w:rFonts w:ascii="Arial" w:hAnsi="Arial" w:cs="Arial"/>
          <w:u w:val="single"/>
          <w:lang w:val="en-GB"/>
        </w:rPr>
        <w:t>&gt;</w:t>
      </w:r>
      <w:r w:rsidR="00363154" w:rsidRPr="00784D9E">
        <w:rPr>
          <w:rFonts w:ascii="Arial" w:hAnsi="Arial" w:cs="Arial"/>
          <w:u w:val="single"/>
          <w:lang w:val="en-GB"/>
        </w:rPr>
        <w:t xml:space="preserve"> core conditions</w:t>
      </w:r>
    </w:p>
    <w:p w:rsidR="00400BA8" w:rsidRPr="00784D9E" w:rsidRDefault="00400BA8" w:rsidP="009E550E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 xml:space="preserve">If someone is placing conditions of worth on someone it creates frustration, denial of feelings and they just want to please others to avoid this. Example: bereavement; the family is forcing the person to </w:t>
      </w:r>
      <w:r w:rsidR="00DC5715" w:rsidRPr="00784D9E">
        <w:rPr>
          <w:rFonts w:ascii="Arial" w:hAnsi="Arial" w:cs="Arial"/>
          <w:lang w:val="en-GB"/>
        </w:rPr>
        <w:t>recovery and to</w:t>
      </w:r>
      <w:r w:rsidR="000F7848">
        <w:rPr>
          <w:rFonts w:ascii="Arial" w:hAnsi="Arial" w:cs="Arial"/>
          <w:lang w:val="en-GB"/>
        </w:rPr>
        <w:t xml:space="preserve"> cope very early. The person has</w:t>
      </w:r>
      <w:r w:rsidR="00DC5715" w:rsidRPr="00784D9E">
        <w:rPr>
          <w:rFonts w:ascii="Arial" w:hAnsi="Arial" w:cs="Arial"/>
          <w:lang w:val="en-GB"/>
        </w:rPr>
        <w:t xml:space="preserve"> a fear that he is going to fail to cope and denying his feelings.</w:t>
      </w:r>
    </w:p>
    <w:p w:rsidR="009E550E" w:rsidRPr="00784D9E" w:rsidRDefault="009E550E" w:rsidP="009E550E">
      <w:pPr>
        <w:rPr>
          <w:rFonts w:ascii="Arial" w:hAnsi="Arial" w:cs="Arial"/>
          <w:i/>
          <w:color w:val="FF0000"/>
          <w:lang w:val="en-GB"/>
        </w:rPr>
      </w:pPr>
      <w:r w:rsidRPr="00784D9E">
        <w:rPr>
          <w:rFonts w:ascii="Arial" w:hAnsi="Arial" w:cs="Arial"/>
          <w:color w:val="FF0000"/>
          <w:lang w:val="en-GB"/>
        </w:rPr>
        <w:t xml:space="preserve">Book recommendation: </w:t>
      </w:r>
      <w:r w:rsidR="00B72322" w:rsidRPr="00784D9E">
        <w:rPr>
          <w:rFonts w:ascii="Arial" w:hAnsi="Arial" w:cs="Arial"/>
          <w:i/>
          <w:color w:val="FF0000"/>
          <w:lang w:val="en-GB"/>
        </w:rPr>
        <w:t>Sue Gerhardt - Why Love Matters</w:t>
      </w:r>
    </w:p>
    <w:p w:rsidR="00DC5715" w:rsidRPr="00784D9E" w:rsidRDefault="00DC5715" w:rsidP="009E550E">
      <w:pPr>
        <w:rPr>
          <w:rFonts w:ascii="Arial" w:hAnsi="Arial" w:cs="Arial"/>
          <w:lang w:val="en-GB"/>
        </w:rPr>
      </w:pPr>
      <w:r w:rsidRPr="00784D9E">
        <w:rPr>
          <w:rFonts w:ascii="Arial" w:hAnsi="Arial" w:cs="Arial"/>
          <w:lang w:val="en-GB"/>
        </w:rPr>
        <w:t xml:space="preserve">Also see: Carl </w:t>
      </w:r>
      <w:proofErr w:type="gramStart"/>
      <w:r w:rsidRPr="00784D9E">
        <w:rPr>
          <w:rFonts w:ascii="Arial" w:hAnsi="Arial" w:cs="Arial"/>
          <w:lang w:val="en-GB"/>
        </w:rPr>
        <w:t>Rogers</w:t>
      </w:r>
      <w:proofErr w:type="gramEnd"/>
      <w:r w:rsidRPr="00784D9E">
        <w:rPr>
          <w:rFonts w:ascii="Arial" w:hAnsi="Arial" w:cs="Arial"/>
          <w:lang w:val="en-GB"/>
        </w:rPr>
        <w:t xml:space="preserve"> conditions of a fully functioning person (</w:t>
      </w:r>
      <w:proofErr w:type="spellStart"/>
      <w:r w:rsidRPr="00784D9E">
        <w:rPr>
          <w:rFonts w:ascii="Arial" w:hAnsi="Arial" w:cs="Arial"/>
          <w:lang w:val="en-GB"/>
        </w:rPr>
        <w:t>ideal</w:t>
      </w:r>
      <w:r w:rsidR="000F7848">
        <w:rPr>
          <w:rFonts w:ascii="Arial" w:hAnsi="Arial" w:cs="Arial"/>
          <w:lang w:val="en-GB"/>
        </w:rPr>
        <w:t>y</w:t>
      </w:r>
      <w:proofErr w:type="spellEnd"/>
      <w:r w:rsidRPr="00784D9E">
        <w:rPr>
          <w:rFonts w:ascii="Arial" w:hAnsi="Arial" w:cs="Arial"/>
          <w:lang w:val="en-GB"/>
        </w:rPr>
        <w:t xml:space="preserve">) </w:t>
      </w:r>
      <w:r w:rsidR="00640C53" w:rsidRPr="00784D9E">
        <w:rPr>
          <w:rFonts w:ascii="Arial" w:hAnsi="Arial" w:cs="Arial"/>
          <w:lang w:val="en-GB"/>
        </w:rPr>
        <w:t xml:space="preserve">- </w:t>
      </w:r>
      <w:r w:rsidRPr="00784D9E">
        <w:rPr>
          <w:rFonts w:ascii="Arial" w:hAnsi="Arial" w:cs="Arial"/>
          <w:lang w:val="en-GB"/>
        </w:rPr>
        <w:t>Wikipedia</w:t>
      </w:r>
    </w:p>
    <w:p w:rsidR="00640C53" w:rsidRPr="00784D9E" w:rsidRDefault="00640C53" w:rsidP="009E550E">
      <w:pPr>
        <w:rPr>
          <w:rFonts w:ascii="Arial" w:hAnsi="Arial" w:cs="Arial"/>
          <w:lang w:val="en-GB"/>
        </w:rPr>
      </w:pPr>
      <w:proofErr w:type="gramStart"/>
      <w:r w:rsidRPr="00784D9E">
        <w:rPr>
          <w:rFonts w:ascii="Arial" w:hAnsi="Arial" w:cs="Arial"/>
          <w:lang w:val="en-GB"/>
        </w:rPr>
        <w:t>Rogers</w:t>
      </w:r>
      <w:proofErr w:type="gramEnd"/>
      <w:r w:rsidRPr="00784D9E">
        <w:rPr>
          <w:rFonts w:ascii="Arial" w:hAnsi="Arial" w:cs="Arial"/>
          <w:lang w:val="en-GB"/>
        </w:rPr>
        <w:t xml:space="preserve"> six necessary and sufficient conditions (handout)</w:t>
      </w:r>
    </w:p>
    <w:p w:rsidR="00640C53" w:rsidRPr="00784D9E" w:rsidRDefault="000F7848" w:rsidP="009E550E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O</w:t>
      </w:r>
      <w:r w:rsidR="00640C53" w:rsidRPr="00784D9E">
        <w:rPr>
          <w:rFonts w:ascii="Arial" w:hAnsi="Arial" w:cs="Arial"/>
          <w:b/>
          <w:lang w:val="en-GB"/>
        </w:rPr>
        <w:t>rganismic</w:t>
      </w:r>
      <w:proofErr w:type="spellEnd"/>
      <w:r w:rsidR="00640C53" w:rsidRPr="00784D9E">
        <w:rPr>
          <w:rFonts w:ascii="Arial" w:hAnsi="Arial" w:cs="Arial"/>
          <w:b/>
          <w:lang w:val="en-GB"/>
        </w:rPr>
        <w:t xml:space="preserve"> </w:t>
      </w:r>
      <w:proofErr w:type="gramStart"/>
      <w:r w:rsidR="00640C53" w:rsidRPr="00784D9E">
        <w:rPr>
          <w:rFonts w:ascii="Arial" w:hAnsi="Arial" w:cs="Arial"/>
          <w:b/>
          <w:lang w:val="en-GB"/>
        </w:rPr>
        <w:t>experience  (</w:t>
      </w:r>
      <w:proofErr w:type="spellStart"/>
      <w:proofErr w:type="gramEnd"/>
      <w:r w:rsidR="00640C53" w:rsidRPr="00784D9E">
        <w:rPr>
          <w:rFonts w:ascii="Arial" w:hAnsi="Arial" w:cs="Arial"/>
          <w:b/>
          <w:lang w:val="en-GB"/>
        </w:rPr>
        <w:t>organismic</w:t>
      </w:r>
      <w:proofErr w:type="spellEnd"/>
      <w:r w:rsidR="00640C53" w:rsidRPr="00784D9E">
        <w:rPr>
          <w:rFonts w:ascii="Arial" w:hAnsi="Arial" w:cs="Arial"/>
          <w:b/>
          <w:lang w:val="en-GB"/>
        </w:rPr>
        <w:t xml:space="preserve"> self)</w:t>
      </w:r>
      <w:r w:rsidR="00D16357" w:rsidRPr="00784D9E">
        <w:rPr>
          <w:rFonts w:ascii="Arial" w:hAnsi="Arial" w:cs="Arial"/>
          <w:b/>
          <w:lang w:val="en-GB"/>
        </w:rPr>
        <w:t xml:space="preserve"> - </w:t>
      </w:r>
      <w:r w:rsidR="00D16357" w:rsidRPr="00784D9E">
        <w:rPr>
          <w:rFonts w:ascii="Arial" w:hAnsi="Arial" w:cs="Arial"/>
          <w:lang w:val="en-GB"/>
        </w:rPr>
        <w:t>the original feeling and experience before it is distorted or denied by the self-concept</w:t>
      </w:r>
    </w:p>
    <w:p w:rsidR="0045504B" w:rsidRPr="00784D9E" w:rsidRDefault="000F7848" w:rsidP="009E550E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O</w:t>
      </w:r>
      <w:r w:rsidR="0045504B" w:rsidRPr="00784D9E">
        <w:rPr>
          <w:rFonts w:ascii="Arial" w:hAnsi="Arial" w:cs="Arial"/>
          <w:b/>
          <w:lang w:val="en-GB"/>
        </w:rPr>
        <w:t>rganismic</w:t>
      </w:r>
      <w:proofErr w:type="spellEnd"/>
      <w:r w:rsidR="0045504B" w:rsidRPr="00784D9E">
        <w:rPr>
          <w:rFonts w:ascii="Arial" w:hAnsi="Arial" w:cs="Arial"/>
          <w:b/>
          <w:lang w:val="en-GB"/>
        </w:rPr>
        <w:t xml:space="preserve"> valuing process</w:t>
      </w:r>
      <w:r w:rsidR="0045504B" w:rsidRPr="00784D9E">
        <w:rPr>
          <w:rFonts w:ascii="Arial" w:hAnsi="Arial" w:cs="Arial"/>
          <w:lang w:val="en-GB"/>
        </w:rPr>
        <w:t xml:space="preserve"> (sometimes referred as a </w:t>
      </w:r>
      <w:r w:rsidR="0045504B" w:rsidRPr="007240FC">
        <w:rPr>
          <w:rFonts w:ascii="Arial" w:hAnsi="Arial" w:cs="Arial"/>
          <w:b/>
          <w:lang w:val="en-GB"/>
        </w:rPr>
        <w:t>real self</w:t>
      </w:r>
      <w:r w:rsidR="0045504B" w:rsidRPr="00784D9E">
        <w:rPr>
          <w:rFonts w:ascii="Arial" w:hAnsi="Arial" w:cs="Arial"/>
          <w:lang w:val="en-GB"/>
        </w:rPr>
        <w:t xml:space="preserve">) </w:t>
      </w:r>
      <w:r w:rsidR="005A4B8D" w:rsidRPr="00784D9E">
        <w:rPr>
          <w:rFonts w:ascii="Arial" w:hAnsi="Arial" w:cs="Arial"/>
          <w:lang w:val="en-GB"/>
        </w:rPr>
        <w:t xml:space="preserve">- what the organism is </w:t>
      </w:r>
      <w:proofErr w:type="gramStart"/>
      <w:r w:rsidR="005A4B8D" w:rsidRPr="00784D9E">
        <w:rPr>
          <w:rFonts w:ascii="Arial" w:hAnsi="Arial" w:cs="Arial"/>
          <w:lang w:val="en-GB"/>
        </w:rPr>
        <w:t>wanting</w:t>
      </w:r>
      <w:proofErr w:type="gramEnd"/>
      <w:r w:rsidR="005A4B8D" w:rsidRPr="00784D9E">
        <w:rPr>
          <w:rFonts w:ascii="Arial" w:hAnsi="Arial" w:cs="Arial"/>
          <w:lang w:val="en-GB"/>
        </w:rPr>
        <w:t xml:space="preserve">. </w:t>
      </w:r>
      <w:proofErr w:type="gramStart"/>
      <w:r w:rsidR="005A4B8D" w:rsidRPr="00784D9E">
        <w:rPr>
          <w:rFonts w:ascii="Arial" w:hAnsi="Arial" w:cs="Arial"/>
          <w:lang w:val="en-GB"/>
        </w:rPr>
        <w:t>When you are able to incorporate your feelings to decide something.</w:t>
      </w:r>
      <w:proofErr w:type="gramEnd"/>
      <w:r w:rsidR="005A4B8D" w:rsidRPr="00784D9E">
        <w:rPr>
          <w:rFonts w:ascii="Arial" w:hAnsi="Arial" w:cs="Arial"/>
          <w:lang w:val="en-GB"/>
        </w:rPr>
        <w:t xml:space="preserve"> When you feel what you should do.</w:t>
      </w:r>
    </w:p>
    <w:p w:rsidR="005A4B8D" w:rsidRPr="00784D9E" w:rsidRDefault="005A4B8D" w:rsidP="005A4B8D">
      <w:pPr>
        <w:shd w:val="clear" w:color="auto" w:fill="FFFFFF"/>
        <w:spacing w:before="100" w:beforeAutospacing="1" w:after="24" w:line="240" w:lineRule="auto"/>
        <w:ind w:left="408"/>
        <w:rPr>
          <w:rFonts w:ascii="Arial" w:eastAsia="Times New Roman" w:hAnsi="Arial" w:cs="Arial"/>
          <w:color w:val="252525"/>
        </w:rPr>
      </w:pPr>
      <w:r w:rsidRPr="00784D9E">
        <w:rPr>
          <w:rFonts w:ascii="Arial" w:eastAsia="Times New Roman" w:hAnsi="Arial" w:cs="Arial"/>
          <w:color w:val="252525"/>
        </w:rPr>
        <w:t xml:space="preserve">As the individual perceives and accepts into his self structure more of his organic experiences, he finds that he is replacing his present value system - based extensively on introjections which have been distortedly symbolized - with a continuing </w:t>
      </w:r>
      <w:proofErr w:type="spellStart"/>
      <w:r w:rsidRPr="00784D9E">
        <w:rPr>
          <w:rFonts w:ascii="Arial" w:eastAsia="Times New Roman" w:hAnsi="Arial" w:cs="Arial"/>
          <w:color w:val="252525"/>
        </w:rPr>
        <w:t>organismic</w:t>
      </w:r>
      <w:proofErr w:type="spellEnd"/>
      <w:r w:rsidRPr="00784D9E">
        <w:rPr>
          <w:rFonts w:ascii="Arial" w:eastAsia="Times New Roman" w:hAnsi="Arial" w:cs="Arial"/>
          <w:color w:val="252525"/>
        </w:rPr>
        <w:t xml:space="preserve"> valuing process (Wikipedia)</w:t>
      </w:r>
    </w:p>
    <w:p w:rsidR="005A4B8D" w:rsidRPr="00784D9E" w:rsidRDefault="005A4B8D" w:rsidP="009E550E">
      <w:pPr>
        <w:rPr>
          <w:rFonts w:ascii="Arial" w:hAnsi="Arial" w:cs="Arial"/>
          <w:lang w:val="en-GB"/>
        </w:rPr>
      </w:pPr>
    </w:p>
    <w:p w:rsidR="009E550E" w:rsidRDefault="005A4B8D" w:rsidP="009E550E">
      <w:pPr>
        <w:rPr>
          <w:rFonts w:ascii="Arial" w:hAnsi="Arial" w:cs="Arial"/>
          <w:lang w:val="en-GB"/>
        </w:rPr>
      </w:pPr>
      <w:proofErr w:type="gramStart"/>
      <w:r w:rsidRPr="00784D9E">
        <w:rPr>
          <w:rFonts w:ascii="Arial" w:hAnsi="Arial" w:cs="Arial"/>
          <w:b/>
          <w:lang w:val="en-GB"/>
        </w:rPr>
        <w:t>locus</w:t>
      </w:r>
      <w:proofErr w:type="gramEnd"/>
      <w:r w:rsidRPr="00784D9E">
        <w:rPr>
          <w:rFonts w:ascii="Arial" w:hAnsi="Arial" w:cs="Arial"/>
          <w:b/>
          <w:lang w:val="en-GB"/>
        </w:rPr>
        <w:t xml:space="preserve"> of evaluation</w:t>
      </w:r>
      <w:r w:rsidRPr="00784D9E">
        <w:rPr>
          <w:rFonts w:ascii="Arial" w:hAnsi="Arial" w:cs="Arial"/>
          <w:lang w:val="en-GB"/>
        </w:rPr>
        <w:t xml:space="preserve"> - how you respond to the world, looking inside and outside</w:t>
      </w:r>
    </w:p>
    <w:p w:rsidR="000160CA" w:rsidRDefault="000160CA" w:rsidP="009E550E">
      <w:pPr>
        <w:rPr>
          <w:rFonts w:ascii="Arial" w:hAnsi="Arial" w:cs="Arial"/>
          <w:lang w:val="en-GB"/>
        </w:rPr>
      </w:pPr>
    </w:p>
    <w:p w:rsidR="000160CA" w:rsidRDefault="000160CA" w:rsidP="009E550E">
      <w:pPr>
        <w:rPr>
          <w:rFonts w:ascii="Arial" w:hAnsi="Arial" w:cs="Arial"/>
          <w:lang w:val="en-GB"/>
        </w:rPr>
      </w:pPr>
    </w:p>
    <w:p w:rsidR="000160CA" w:rsidRPr="000160CA" w:rsidRDefault="000160CA" w:rsidP="009E550E">
      <w:pPr>
        <w:rPr>
          <w:rFonts w:ascii="Arial" w:hAnsi="Arial" w:cs="Arial"/>
          <w:b/>
          <w:sz w:val="24"/>
          <w:szCs w:val="24"/>
          <w:lang w:val="en-GB"/>
        </w:rPr>
      </w:pPr>
      <w:r w:rsidRPr="000160CA"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  <w:lastRenderedPageBreak/>
        <w:t xml:space="preserve">The Difference </w:t>
      </w:r>
      <w:proofErr w:type="gramStart"/>
      <w:r w:rsidRPr="000160CA"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  <w:t>Among</w:t>
      </w:r>
      <w:proofErr w:type="gramEnd"/>
      <w:r w:rsidRPr="000160CA">
        <w:rPr>
          <w:rFonts w:ascii="Arial" w:hAnsi="Arial" w:cs="Arial"/>
          <w:b/>
          <w:color w:val="3A3A3A"/>
          <w:sz w:val="24"/>
          <w:szCs w:val="24"/>
          <w:shd w:val="clear" w:color="auto" w:fill="FFFFFF"/>
        </w:rPr>
        <w:t xml:space="preserve"> Sympathy, Empathy and </w:t>
      </w:r>
      <w:r w:rsidRPr="000160CA">
        <w:rPr>
          <w:b/>
          <w:sz w:val="24"/>
          <w:szCs w:val="24"/>
        </w:rPr>
        <w:t>Identification</w:t>
      </w:r>
    </w:p>
    <w:p w:rsidR="000160CA" w:rsidRPr="00155073" w:rsidRDefault="000160CA" w:rsidP="000160CA">
      <w:pPr>
        <w:rPr>
          <w:rFonts w:ascii="Arial" w:hAnsi="Arial" w:cs="Arial"/>
          <w:color w:val="3A3A3A"/>
          <w:sz w:val="19"/>
          <w:szCs w:val="19"/>
          <w:shd w:val="clear" w:color="auto" w:fill="FFFFFF"/>
        </w:rPr>
      </w:pPr>
      <w:r w:rsidRPr="00155073">
        <w:rPr>
          <w:rFonts w:ascii="Arial" w:hAnsi="Arial" w:cs="Arial"/>
          <w:b/>
          <w:color w:val="3A3A3A"/>
          <w:sz w:val="19"/>
          <w:szCs w:val="19"/>
          <w:shd w:val="clear" w:color="auto" w:fill="FFFFFF"/>
        </w:rPr>
        <w:t xml:space="preserve">Sympathy </w:t>
      </w:r>
      <w:r w:rsidRPr="00155073">
        <w:rPr>
          <w:rFonts w:ascii="Arial" w:hAnsi="Arial" w:cs="Arial"/>
          <w:color w:val="3A3A3A"/>
          <w:sz w:val="19"/>
          <w:szCs w:val="19"/>
          <w:shd w:val="clear" w:color="auto" w:fill="FFFFFF"/>
        </w:rPr>
        <w:t>is a general compassion or sorrow for another person’s situation.</w:t>
      </w:r>
    </w:p>
    <w:p w:rsidR="000160CA" w:rsidRPr="00155073" w:rsidRDefault="000160CA" w:rsidP="000160CA">
      <w:pPr>
        <w:rPr>
          <w:rFonts w:ascii="Arial" w:hAnsi="Arial" w:cs="Arial"/>
          <w:color w:val="3A3A3A"/>
          <w:sz w:val="19"/>
          <w:szCs w:val="19"/>
          <w:shd w:val="clear" w:color="auto" w:fill="FFFFFF"/>
        </w:rPr>
      </w:pPr>
      <w:r w:rsidRPr="00155073">
        <w:rPr>
          <w:rFonts w:ascii="Arial" w:hAnsi="Arial" w:cs="Arial"/>
          <w:b/>
          <w:color w:val="3A3A3A"/>
          <w:sz w:val="19"/>
          <w:szCs w:val="19"/>
          <w:shd w:val="clear" w:color="auto" w:fill="FFFFFF"/>
        </w:rPr>
        <w:t>Empathy</w:t>
      </w:r>
      <w:r w:rsidRPr="00155073"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is the ability to </w:t>
      </w:r>
      <w:r w:rsidRPr="00155073">
        <w:rPr>
          <w:rFonts w:ascii="Arial" w:hAnsi="Arial" w:cs="Arial"/>
          <w:color w:val="3A3A3A"/>
          <w:sz w:val="19"/>
          <w:szCs w:val="19"/>
          <w:u w:val="single"/>
          <w:shd w:val="clear" w:color="auto" w:fill="FFFFFF"/>
        </w:rPr>
        <w:t>identify</w:t>
      </w:r>
      <w:r w:rsidRPr="00155073"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with or understand another’s situation or</w:t>
      </w:r>
      <w:r w:rsidRPr="00155073">
        <w:rPr>
          <w:rStyle w:val="apple-converted-space"/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 feelings. </w:t>
      </w:r>
      <w:r w:rsidRPr="00155073"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Empathy is putting </w:t>
      </w:r>
      <w:proofErr w:type="gramStart"/>
      <w:r w:rsidRPr="00155073">
        <w:rPr>
          <w:rFonts w:ascii="Arial" w:hAnsi="Arial" w:cs="Arial"/>
          <w:color w:val="3A3A3A"/>
          <w:sz w:val="19"/>
          <w:szCs w:val="19"/>
          <w:shd w:val="clear" w:color="auto" w:fill="FFFFFF"/>
        </w:rPr>
        <w:t>yourself</w:t>
      </w:r>
      <w:proofErr w:type="gramEnd"/>
      <w:r w:rsidRPr="00155073">
        <w:rPr>
          <w:rFonts w:ascii="Arial" w:hAnsi="Arial" w:cs="Arial"/>
          <w:color w:val="3A3A3A"/>
          <w:sz w:val="19"/>
          <w:szCs w:val="19"/>
          <w:shd w:val="clear" w:color="auto" w:fill="FFFFFF"/>
        </w:rPr>
        <w:t xml:space="preserve"> in someone else’s shoes to understand that person’s situation; knowing what they are going through.</w:t>
      </w:r>
    </w:p>
    <w:p w:rsidR="000160CA" w:rsidRPr="00784D9E" w:rsidRDefault="000160CA" w:rsidP="000160CA">
      <w:pPr>
        <w:rPr>
          <w:rFonts w:ascii="Arial" w:hAnsi="Arial" w:cs="Arial"/>
          <w:lang w:val="en-GB"/>
        </w:rPr>
      </w:pPr>
      <w:r w:rsidRPr="00155073">
        <w:t xml:space="preserve">Empathy is the intellectual identification of the thoughts, feelings, or state of another person while </w:t>
      </w:r>
      <w:r w:rsidRPr="00155073">
        <w:rPr>
          <w:b/>
        </w:rPr>
        <w:t>identification</w:t>
      </w:r>
      <w:r w:rsidRPr="00155073">
        <w:t xml:space="preserve"> is the act of identifying, or proving to be the same.</w:t>
      </w:r>
    </w:p>
    <w:sectPr w:rsidR="000160CA" w:rsidRPr="00784D9E" w:rsidSect="008F0AA0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517"/>
    <w:multiLevelType w:val="hybridMultilevel"/>
    <w:tmpl w:val="F0A8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0CE"/>
    <w:multiLevelType w:val="multilevel"/>
    <w:tmpl w:val="48A8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014E4"/>
    <w:multiLevelType w:val="multilevel"/>
    <w:tmpl w:val="631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102"/>
    <w:rsid w:val="000160CA"/>
    <w:rsid w:val="000F7848"/>
    <w:rsid w:val="001A260C"/>
    <w:rsid w:val="001F7AE6"/>
    <w:rsid w:val="002C6DCB"/>
    <w:rsid w:val="002D1C23"/>
    <w:rsid w:val="002E3100"/>
    <w:rsid w:val="00363154"/>
    <w:rsid w:val="003F0570"/>
    <w:rsid w:val="00400BA8"/>
    <w:rsid w:val="00407E5C"/>
    <w:rsid w:val="0045504B"/>
    <w:rsid w:val="005347CE"/>
    <w:rsid w:val="0056769E"/>
    <w:rsid w:val="005A4B8D"/>
    <w:rsid w:val="005A709E"/>
    <w:rsid w:val="005C0830"/>
    <w:rsid w:val="00640C53"/>
    <w:rsid w:val="006E6185"/>
    <w:rsid w:val="0071647A"/>
    <w:rsid w:val="007240FC"/>
    <w:rsid w:val="00784D9E"/>
    <w:rsid w:val="00802102"/>
    <w:rsid w:val="008425C8"/>
    <w:rsid w:val="00851E81"/>
    <w:rsid w:val="00877416"/>
    <w:rsid w:val="008F0AA0"/>
    <w:rsid w:val="008F0B90"/>
    <w:rsid w:val="0093207A"/>
    <w:rsid w:val="00960254"/>
    <w:rsid w:val="009623B0"/>
    <w:rsid w:val="009E550E"/>
    <w:rsid w:val="00A46EF2"/>
    <w:rsid w:val="00B16119"/>
    <w:rsid w:val="00B72322"/>
    <w:rsid w:val="00B759E2"/>
    <w:rsid w:val="00BE5888"/>
    <w:rsid w:val="00C25711"/>
    <w:rsid w:val="00D02B4A"/>
    <w:rsid w:val="00D16357"/>
    <w:rsid w:val="00D35123"/>
    <w:rsid w:val="00D5131E"/>
    <w:rsid w:val="00D70C65"/>
    <w:rsid w:val="00D7426E"/>
    <w:rsid w:val="00DC5715"/>
    <w:rsid w:val="00E571D1"/>
    <w:rsid w:val="00E96B01"/>
    <w:rsid w:val="00F3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0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310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E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E5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C0F5-1FCC-4CC2-ADE0-A0A6B610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vaster</dc:creator>
  <cp:lastModifiedBy>Ervin</cp:lastModifiedBy>
  <cp:revision>28</cp:revision>
  <dcterms:created xsi:type="dcterms:W3CDTF">2016-11-05T19:47:00Z</dcterms:created>
  <dcterms:modified xsi:type="dcterms:W3CDTF">2017-09-20T09:47:00Z</dcterms:modified>
</cp:coreProperties>
</file>